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  <w:u w:val="single"/>
          <w:lang w:eastAsia="uk-UA"/>
        </w:rPr>
        <w:t xml:space="preserve">ТОРОИДАЛЬНЫЕ СЕРДЕЧНИКИ ИЗ ЖЕЛЕЗНОГО ПОРОШКА </w:t>
      </w:r>
      <w:proofErr w:type="spellStart"/>
      <w:r w:rsidRPr="0020202A"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  <w:u w:val="single"/>
          <w:lang w:eastAsia="uk-UA"/>
        </w:rPr>
        <w:t>Амидон</w:t>
      </w:r>
      <w:proofErr w:type="spellEnd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9"/>
        <w:gridCol w:w="1572"/>
        <w:gridCol w:w="1807"/>
        <w:gridCol w:w="1779"/>
        <w:gridCol w:w="1603"/>
        <w:gridCol w:w="1669"/>
      </w:tblGrid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Материал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железного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порошка</w:t>
            </w:r>
            <w:proofErr w:type="spell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железный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порошок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Проницаемость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материала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µ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Температурная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стабильность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ppm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/°C)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Диапазон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частот резонансного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контура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(МГц)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9900"/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Цветовой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код</w:t>
            </w:r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Фенольный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100,0 - 300,0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загар</w:t>
            </w:r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0,5 - 5,0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Синий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2,0 - 30,0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Красный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HP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0,05 - 0,5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Серый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SF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10,0 - 50,0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Желтый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TH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5,0 - 35,0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Белый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30,0 - 100,0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Черный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Синтетический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оксид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170*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50,0 - 200,0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Зеленый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Белый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 GS6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0,10 - 2,0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Красный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Белый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Карбонил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50.00 - 200.0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Синий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Желтый</w:t>
            </w:r>
            <w:proofErr w:type="spellEnd"/>
          </w:p>
        </w:tc>
      </w:tr>
      <w:tr w:rsidR="0020202A" w:rsidRPr="0020202A" w:rsidTr="0020202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Особенный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НЧ 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фильтры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дроссели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202A" w:rsidRPr="0020202A" w:rsidRDefault="0020202A" w:rsidP="002020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Желтый</w:t>
            </w:r>
            <w:proofErr w:type="spellEnd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Белый</w:t>
            </w:r>
            <w:proofErr w:type="spellEnd"/>
          </w:p>
        </w:tc>
      </w:tr>
    </w:tbl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№ 17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был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разработан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как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термостабильная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альтернатива № 12.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br/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Указанные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диапазоны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частот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предназначены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лучшей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добротности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Полезен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более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широких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диапазонах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частот с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более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низкой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добротностью</w:t>
      </w:r>
      <w:proofErr w:type="spellEnd"/>
      <w:r w:rsidRPr="0020202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</w:t>
      </w:r>
    </w:p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1.5pt" o:hralign="center" o:hrstd="t" o:hrnoshade="t" o:hr="t" fillcolor="black" stroked="f"/>
        </w:pic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#0 (µ=1):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Чаще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всего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используется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частот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выше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100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только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Примечание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Из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-за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природы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этого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индуктивность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полученная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результате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использования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данного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значения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AL,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может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быть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не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такой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точной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как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хотелось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Индуктивность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зависимости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от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количества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витков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будет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сильно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различаться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зависимости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от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техники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намотки.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1 (µ=20):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'C',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очень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похож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3, за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исключением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того,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что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он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более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lastRenderedPageBreak/>
        <w:t>высокое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объемное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сопротивление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лучшую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2 (µ=10):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железный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порошок «E» с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высоким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объемным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сопротивлением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высокую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«Q»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2 МГц до 20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3 (µ=35):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«HP»,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обладающий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превосходной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хорошей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«Q»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низких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50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кГц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до 500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кГц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6 (µ=8):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«SF».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очень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«Q»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температурную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20 до 50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как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так и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№7 (µ=9):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'TH'.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Очень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похож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№2 и №6, но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лучшую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температурную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чем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любой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из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них.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как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так и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10 (µ=6):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Порошковый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железный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'W'.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'Q'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высокую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частот от 40 МГц до 100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12 (µ=4):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Синтетический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оксидный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который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добротность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умеренную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частот от 50 МГц до 200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Если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высокая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добротность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первостепенное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значение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этот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является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хорошим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выбором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Если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первостепенное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значение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рассмотрите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17.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12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всех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размерах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до T-94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Недоступен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15 (µ=25):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'GS6'.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превосходную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'Q'. Хороший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выбор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коммерческих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вещательных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где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важны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хорошая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'Q'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только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МАТЕРИАЛ № 17 (µ=4):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Это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новый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карбонильный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который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очень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похож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12, за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исключением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татара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который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лучшую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температурную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стабильность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Однако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по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сравнению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с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материалом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12,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наблюдается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небольшая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потеря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'Q'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около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10% от 50 МГц до 100 МГц.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Выше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100 МГц 'Q'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постепенно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ухудшается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примерно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20%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ниже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Он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доступен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как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тороидальной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так и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форме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экранированной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катушки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lastRenderedPageBreak/>
        <w:t xml:space="preserve">МАТЕРИАЛ № 26 (µ=75):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с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пониженным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содержанием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водорода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Имеет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самую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высокую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среди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всех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материалов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основе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железного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порошка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Используется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для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фильтров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электромагнитных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помех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дросселей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постоянного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тока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. № 26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очень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похож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старый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№ 41, но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может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обеспечивать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расширенный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Информацию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о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размере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см.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разделах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«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Сетевой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фильтр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переменного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тока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» и «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Дроссель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CD».</w:t>
      </w:r>
    </w:p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br/>
        <w:t>  </w:t>
      </w: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0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1,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100 МГц - 300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бежевый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4"/>
        <w:gridCol w:w="1659"/>
        <w:gridCol w:w="1263"/>
        <w:gridCol w:w="701"/>
        <w:gridCol w:w="800"/>
        <w:gridCol w:w="800"/>
        <w:gridCol w:w="1784"/>
      </w:tblGrid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4.9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6.4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15.0</w:t>
            </w:r>
          </w:p>
        </w:tc>
      </w:tr>
    </w:tbl>
    <w:p w:rsidR="0020202A" w:rsidRPr="0020202A" w:rsidRDefault="0020202A" w:rsidP="002020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Примечание</w:t>
      </w:r>
      <w:proofErr w:type="spellEnd"/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:</w:t>
      </w:r>
    </w:p>
    <w:p w:rsidR="0020202A" w:rsidRPr="0020202A" w:rsidRDefault="0020202A" w:rsidP="0020202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Из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-за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природы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материала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'0'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индуктивность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полученная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при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использовании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данного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значения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A 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vertAlign w:val="subscript"/>
          <w:lang w:eastAsia="uk-UA"/>
        </w:rPr>
        <w:t>L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может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значительно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варьироваться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в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зависимости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от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техники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намотки.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Это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может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привести к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расхождению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между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рассчитанной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измеренной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индуктивностью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pict>
          <v:rect id="_x0000_i1027" style="width:0;height:1.5pt" o:hralign="center" o:hrstd="t" o:hr="t" fillcolor="#a0a0a0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1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20,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0,5 МГц до 5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Синий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268"/>
        <w:gridCol w:w="1651"/>
        <w:gridCol w:w="1257"/>
        <w:gridCol w:w="695"/>
        <w:gridCol w:w="796"/>
        <w:gridCol w:w="847"/>
        <w:gridCol w:w="1775"/>
      </w:tblGrid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lastRenderedPageBreak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lastRenderedPageBreak/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Х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lastRenderedPageBreak/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Т-12-1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48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44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160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Т-157-1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11.457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Т-184-1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22.685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Т-200-1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250</w:t>
            </w:r>
          </w:p>
        </w:tc>
      </w:tr>
    </w:tbl>
    <w:p w:rsidR="0020202A" w:rsidRPr="0020202A" w:rsidRDefault="0020202A" w:rsidP="002020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Примечание</w:t>
      </w:r>
      <w:proofErr w:type="spellEnd"/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:</w:t>
      </w:r>
    </w:p>
    <w:p w:rsidR="0020202A" w:rsidRPr="0020202A" w:rsidRDefault="0020202A" w:rsidP="0020202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Большинство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ядер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могут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быть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весьма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полезны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при частотах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значительно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ниже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указанных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здесь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нижних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пределов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.</w:t>
      </w:r>
    </w:p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2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10,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2 МГц до 30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красный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1248"/>
        <w:gridCol w:w="1625"/>
        <w:gridCol w:w="1237"/>
        <w:gridCol w:w="684"/>
        <w:gridCol w:w="784"/>
        <w:gridCol w:w="983"/>
        <w:gridCol w:w="1748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34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43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49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57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84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135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Т-157-2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</w:t>
            </w: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1.140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11.457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Т-184-2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22.685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240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Т-200А-2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1.405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29.050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218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Т-225-2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14.56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21.956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Т-225А-2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14.56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39.749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3.058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1.925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19.83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35.892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114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Т-300А-2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3.048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1.925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19.83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3.580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70.991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228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Т-400-2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24.93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3.660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91.244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Т-400А-2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24.93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7.432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185.250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360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Т-520-2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33.16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5.460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207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9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3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35,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0,05 МГц - 0,5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серый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268"/>
        <w:gridCol w:w="1651"/>
        <w:gridCol w:w="1257"/>
        <w:gridCol w:w="695"/>
        <w:gridCol w:w="796"/>
        <w:gridCol w:w="847"/>
        <w:gridCol w:w="1775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61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248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450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350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Т-157-3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11.457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Т-184-3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22.685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720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425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Т-200А-3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</w:t>
            </w: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2.240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29.05</w:t>
            </w: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460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Т-225-3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1.405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14.56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21.956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425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6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8,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10 МГц до 50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желтый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268"/>
        <w:gridCol w:w="1651"/>
        <w:gridCol w:w="1257"/>
        <w:gridCol w:w="695"/>
        <w:gridCol w:w="796"/>
        <w:gridCol w:w="847"/>
        <w:gridCol w:w="1775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27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47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Т-157-6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11.457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Т-184-6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1.840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22.685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Т-200А-6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12.97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29.050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Т-225-6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1.405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14.56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21.956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100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7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9,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3 МГц до 35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Белый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4"/>
        <w:gridCol w:w="1659"/>
        <w:gridCol w:w="1263"/>
        <w:gridCol w:w="701"/>
        <w:gridCol w:w="800"/>
        <w:gridCol w:w="800"/>
        <w:gridCol w:w="1784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29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43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52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lastRenderedPageBreak/>
        <w:t>МАТЕРИАЛ 10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6,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30 МГц до 100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черный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4"/>
        <w:gridCol w:w="1659"/>
        <w:gridCol w:w="1263"/>
        <w:gridCol w:w="701"/>
        <w:gridCol w:w="800"/>
        <w:gridCol w:w="800"/>
        <w:gridCol w:w="1784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13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16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19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33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31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58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12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4,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50 МГц до 200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зеленый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белый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4"/>
        <w:gridCol w:w="1659"/>
        <w:gridCol w:w="1263"/>
        <w:gridCol w:w="701"/>
        <w:gridCol w:w="800"/>
        <w:gridCol w:w="800"/>
        <w:gridCol w:w="1784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16.0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15.0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22.0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32.0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15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25,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0,1 МГц до 2,0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красный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белый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268"/>
        <w:gridCol w:w="1651"/>
        <w:gridCol w:w="1257"/>
        <w:gridCol w:w="695"/>
        <w:gridCol w:w="796"/>
        <w:gridCol w:w="847"/>
        <w:gridCol w:w="1775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lastRenderedPageBreak/>
              <w:t>Т-25-15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93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90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160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135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170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Т-94-15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200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Т-106-15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4.485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345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Т-130-15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1.300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.780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.437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.730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6.052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250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Т-157-15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11.457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360</w:t>
            </w:r>
          </w:p>
        </w:tc>
      </w:tr>
    </w:tbl>
    <w:p w:rsidR="0020202A" w:rsidRPr="0020202A" w:rsidRDefault="0020202A" w:rsidP="002020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020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481.95pt;height:1.5pt" o:hralign="center" o:hrstd="t" o:hrnoshade="t" o:hr="t" fillcolor="black" stroked="f"/>
        </w:pict>
      </w:r>
    </w:p>
    <w:p w:rsidR="0020202A" w:rsidRPr="0020202A" w:rsidRDefault="0020202A" w:rsidP="002020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20202A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uk-UA"/>
        </w:rPr>
        <w:t>МАТЕРИАЛ 17</w:t>
      </w:r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 --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Проницаемость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4,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Диапазон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частот от 20 МГц до 200 МГц,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Цвет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-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синий</w:t>
      </w:r>
      <w:proofErr w:type="spellEnd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 xml:space="preserve"> и </w:t>
      </w:r>
      <w:proofErr w:type="spellStart"/>
      <w:r w:rsidRPr="0020202A">
        <w:rPr>
          <w:rFonts w:ascii="Verdana" w:eastAsia="Times New Roman" w:hAnsi="Verdana" w:cs="Times New Roman"/>
          <w:color w:val="000000"/>
          <w:sz w:val="27"/>
          <w:szCs w:val="27"/>
          <w:lang w:eastAsia="uk-UA"/>
        </w:rPr>
        <w:t>желтый</w:t>
      </w:r>
      <w:proofErr w:type="spell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1274"/>
        <w:gridCol w:w="1659"/>
        <w:gridCol w:w="1263"/>
        <w:gridCol w:w="701"/>
        <w:gridCol w:w="800"/>
        <w:gridCol w:w="800"/>
        <w:gridCol w:w="1784"/>
      </w:tblGrid>
      <w:tr w:rsidR="0020202A" w:rsidRPr="0020202A" w:rsidTr="0020202A">
        <w:trPr>
          <w:gridAfter w:val="7"/>
          <w:wAfter w:w="8372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Основной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номер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Внешний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Внутренний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диаметр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Высота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  <w:t>(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дюймы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л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А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V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е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br/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(см)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600" w:type="pct"/>
            <w:shd w:val="clear" w:color="auto" w:fill="669900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Значение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 A 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vertAlign w:val="subscript"/>
                <w:lang w:eastAsia="uk-UA"/>
              </w:rPr>
              <w:t>L</w:t>
            </w:r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br/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мкГн</w:t>
            </w:r>
            <w:proofErr w:type="spellEnd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 xml:space="preserve">/100 </w:t>
            </w:r>
            <w:proofErr w:type="spellStart"/>
            <w:r w:rsidRPr="0020202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uk-UA"/>
              </w:rPr>
              <w:t>витков</w:t>
            </w:r>
            <w:proofErr w:type="spellEnd"/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Т-12-17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7.5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Т-16-17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8.0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Т-20-17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.088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10.0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Т-25-17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12.0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Т-30-17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.183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.065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.119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16.0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Т-37-17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.205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.128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.070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.162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15.0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Т-44-17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.440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.229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.159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.107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.286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18.5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Т-50-17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3.03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.121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.367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18.0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Т-68-17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.690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.370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4.24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.196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.831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21.0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Т-80-17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.795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.495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.250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5.15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.242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1.246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32.0</w:t>
            </w:r>
          </w:p>
        </w:tc>
      </w:tr>
      <w:tr w:rsidR="0020202A" w:rsidRPr="0020202A" w:rsidTr="0020202A">
        <w:trPr>
          <w:tblCellSpacing w:w="0" w:type="dxa"/>
          <w:jc w:val="center"/>
        </w:trPr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Т-90-17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.942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.560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.312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6.00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.385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2.310</w:t>
            </w:r>
          </w:p>
        </w:tc>
        <w:tc>
          <w:tcPr>
            <w:tcW w:w="0" w:type="auto"/>
            <w:hideMark/>
          </w:tcPr>
          <w:p w:rsidR="0020202A" w:rsidRPr="0020202A" w:rsidRDefault="0020202A" w:rsidP="00202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0202A">
              <w:rPr>
                <w:rFonts w:ascii="Verdana" w:eastAsia="Times New Roman" w:hAnsi="Verdana" w:cs="Times New Roman"/>
                <w:sz w:val="24"/>
                <w:szCs w:val="24"/>
                <w:lang w:eastAsia="uk-UA"/>
              </w:rPr>
              <w:t>32.0</w:t>
            </w:r>
          </w:p>
        </w:tc>
      </w:tr>
    </w:tbl>
    <w:p w:rsidR="000C67E2" w:rsidRDefault="000C67E2">
      <w:bookmarkStart w:id="0" w:name="_GoBack"/>
      <w:bookmarkEnd w:id="0"/>
    </w:p>
    <w:sectPr w:rsidR="000C67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4C82"/>
    <w:multiLevelType w:val="multilevel"/>
    <w:tmpl w:val="B5E6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F15611"/>
    <w:multiLevelType w:val="multilevel"/>
    <w:tmpl w:val="42C28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506BE"/>
    <w:multiLevelType w:val="multilevel"/>
    <w:tmpl w:val="D42C4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02A"/>
    <w:rsid w:val="000C67E2"/>
    <w:rsid w:val="0020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20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02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numbering" w:customStyle="1" w:styleId="11">
    <w:name w:val="Нет списка1"/>
    <w:next w:val="a2"/>
    <w:uiPriority w:val="99"/>
    <w:semiHidden/>
    <w:unhideWhenUsed/>
    <w:rsid w:val="0020202A"/>
  </w:style>
  <w:style w:type="paragraph" w:styleId="a3">
    <w:name w:val="Normal (Web)"/>
    <w:basedOn w:val="a"/>
    <w:uiPriority w:val="99"/>
    <w:unhideWhenUsed/>
    <w:rsid w:val="00202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20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02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numbering" w:customStyle="1" w:styleId="11">
    <w:name w:val="Нет списка1"/>
    <w:next w:val="a2"/>
    <w:uiPriority w:val="99"/>
    <w:semiHidden/>
    <w:unhideWhenUsed/>
    <w:rsid w:val="0020202A"/>
  </w:style>
  <w:style w:type="paragraph" w:styleId="a3">
    <w:name w:val="Normal (Web)"/>
    <w:basedOn w:val="a"/>
    <w:uiPriority w:val="99"/>
    <w:unhideWhenUsed/>
    <w:rsid w:val="00202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1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8200</Words>
  <Characters>4674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2025-04-25T17:19:00Z</dcterms:created>
  <dcterms:modified xsi:type="dcterms:W3CDTF">2025-04-25T17:20:00Z</dcterms:modified>
</cp:coreProperties>
</file>